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267D4" w:rsidRDefault="00C267D4">
      <w:pPr>
        <w:pStyle w:val="normal0"/>
      </w:pPr>
      <w:r>
        <w:rPr>
          <w:sz w:val="72"/>
          <w:szCs w:val="72"/>
        </w:rPr>
        <w:t xml:space="preserve">  Grafer og diagrammer</w:t>
      </w:r>
    </w:p>
    <w:p w:rsidR="00C267D4" w:rsidRDefault="00C267D4">
      <w:pPr>
        <w:pStyle w:val="normal0"/>
      </w:pPr>
    </w:p>
    <w:p w:rsidR="00C267D4" w:rsidRDefault="00C267D4">
      <w:pPr>
        <w:pStyle w:val="normal0"/>
      </w:pPr>
    </w:p>
    <w:p w:rsidR="00C267D4" w:rsidRDefault="00C267D4">
      <w:pPr>
        <w:pStyle w:val="normal0"/>
      </w:pPr>
    </w:p>
    <w:p w:rsidR="00C267D4" w:rsidRDefault="00C267D4">
      <w:pPr>
        <w:pStyle w:val="normal0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5pt;margin-top:-10.8pt;width:341.95pt;height:53.95pt;z-index:251658240;mso-wrap-distance-left:9.05pt;mso-wrap-distance-right:9.05pt">
            <v:fill color2="black"/>
            <v:textbox>
              <w:txbxContent>
                <w:p w:rsidR="00C267D4" w:rsidRDefault="00C267D4" w:rsidP="003111E2">
                  <w:pPr>
                    <w:rPr>
                      <w:sz w:val="8"/>
                      <w:szCs w:val="8"/>
                    </w:rPr>
                  </w:pPr>
                </w:p>
                <w:p w:rsidR="00C267D4" w:rsidRDefault="00C267D4" w:rsidP="003111E2">
                  <w:pPr>
                    <w:rPr>
                      <w:sz w:val="8"/>
                      <w:szCs w:val="8"/>
                    </w:rPr>
                  </w:pPr>
                </w:p>
                <w:p w:rsidR="00C267D4" w:rsidRDefault="00C267D4" w:rsidP="003111E2">
                  <w:pPr>
                    <w:jc w:val="center"/>
                  </w:pPr>
                  <w:r>
                    <w:t xml:space="preserve">Man kan vise noget i grafer og diagrammer, </w:t>
                  </w:r>
                </w:p>
                <w:p w:rsidR="00C267D4" w:rsidRDefault="00C267D4" w:rsidP="003111E2">
                  <w:pPr>
                    <w:jc w:val="center"/>
                  </w:pPr>
                  <w:r>
                    <w:t>i stedet for, eller i supplement til en beskrivelse.</w:t>
                  </w:r>
                </w:p>
              </w:txbxContent>
            </v:textbox>
          </v:shape>
        </w:pict>
      </w:r>
    </w:p>
    <w:p w:rsidR="00C267D4" w:rsidRDefault="00C267D4">
      <w:pPr>
        <w:pStyle w:val="normal0"/>
      </w:pPr>
    </w:p>
    <w:p w:rsidR="00C267D4" w:rsidRDefault="00C267D4">
      <w:pPr>
        <w:pStyle w:val="normal0"/>
      </w:pPr>
    </w:p>
    <w:p w:rsidR="00C267D4" w:rsidRDefault="00C267D4">
      <w:pPr>
        <w:pStyle w:val="normal0"/>
      </w:pPr>
    </w:p>
    <w:p w:rsidR="00C267D4" w:rsidRDefault="00C267D4">
      <w:pPr>
        <w:pStyle w:val="normal0"/>
      </w:pPr>
    </w:p>
    <w:p w:rsidR="00C267D4" w:rsidRDefault="00C267D4">
      <w:pPr>
        <w:pStyle w:val="normal0"/>
        <w:rPr>
          <w:i/>
          <w:u w:val="single"/>
        </w:rPr>
      </w:pPr>
      <w:r>
        <w:rPr>
          <w:i/>
          <w:u w:val="single"/>
        </w:rPr>
        <w:t>Husk:</w:t>
      </w:r>
      <w:r>
        <w:rPr>
          <w:i/>
        </w:rPr>
        <w:t xml:space="preserve"> I pinde- og søjlediagrammer skal man huske at aflæse hvad x-aksen (den vandrette) og y-aksen (den lodrette) betyder.</w:t>
      </w:r>
    </w:p>
    <w:p w:rsidR="00C267D4" w:rsidRDefault="00C267D4">
      <w:pPr>
        <w:pStyle w:val="normal0"/>
      </w:pPr>
      <w:r>
        <w:rPr>
          <w:i/>
          <w:u w:val="single"/>
        </w:rPr>
        <w:t>Husk:</w:t>
      </w:r>
      <w:r>
        <w:rPr>
          <w:i/>
        </w:rPr>
        <w:t xml:space="preserve"> I alle grafer og diagrammer skal man huske at skrive hvad det er man illustrerer.</w:t>
      </w:r>
    </w:p>
    <w:p w:rsidR="00C267D4" w:rsidRDefault="00C267D4">
      <w:pPr>
        <w:pStyle w:val="normal0"/>
      </w:pPr>
    </w:p>
    <w:p w:rsidR="00C267D4" w:rsidRDefault="00C267D4">
      <w:pPr>
        <w:pStyle w:val="normal0"/>
      </w:pPr>
    </w:p>
    <w:p w:rsidR="00C267D4" w:rsidRDefault="00C267D4">
      <w:pPr>
        <w:pStyle w:val="normal0"/>
        <w:rPr>
          <w:i/>
          <w:u w:val="single"/>
        </w:rPr>
      </w:pPr>
      <w:r>
        <w:rPr>
          <w:sz w:val="28"/>
          <w:szCs w:val="28"/>
          <w:u w:val="single"/>
        </w:rPr>
        <w:t>Pinde- eller søjlediagram:</w:t>
      </w:r>
    </w:p>
    <w:p w:rsidR="00C267D4" w:rsidRDefault="00C267D4">
      <w:pPr>
        <w:pStyle w:val="normal0"/>
        <w:rPr>
          <w:i/>
        </w:rPr>
      </w:pPr>
      <w:r>
        <w:rPr>
          <w:i/>
          <w:u w:val="single"/>
        </w:rPr>
        <w:t>Husk:</w:t>
      </w:r>
      <w:r>
        <w:rPr>
          <w:i/>
        </w:rPr>
        <w:t xml:space="preserve"> I et pindediagram og søjlediagram er der pinde/søjler i diagrammet.</w:t>
      </w:r>
    </w:p>
    <w:p w:rsidR="00C267D4" w:rsidRDefault="00C267D4">
      <w:pPr>
        <w:pStyle w:val="normal0"/>
      </w:pPr>
      <w:r>
        <w:rPr>
          <w:i/>
        </w:rPr>
        <w:t xml:space="preserve"> </w:t>
      </w:r>
    </w:p>
    <w:p w:rsidR="00C267D4" w:rsidRDefault="00C267D4">
      <w:pPr>
        <w:pStyle w:val="normal0"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2.png" o:spid="_x0000_i1025" type="#_x0000_t75" style="width:229.5pt;height:114.75pt;visibility:visible">
            <v:imagedata r:id="rId4" o:title=""/>
          </v:shape>
        </w:pict>
      </w:r>
    </w:p>
    <w:p w:rsidR="00C267D4" w:rsidRDefault="00C267D4">
      <w:pPr>
        <w:pStyle w:val="normal0"/>
      </w:pPr>
    </w:p>
    <w:p w:rsidR="00C267D4" w:rsidRDefault="00C267D4">
      <w:pPr>
        <w:pStyle w:val="normal0"/>
        <w:rPr>
          <w:i/>
          <w:u w:val="single"/>
        </w:rPr>
      </w:pPr>
      <w:r>
        <w:rPr>
          <w:sz w:val="28"/>
          <w:szCs w:val="28"/>
          <w:u w:val="single"/>
        </w:rPr>
        <w:t>Cirkeldiagram</w:t>
      </w:r>
    </w:p>
    <w:p w:rsidR="00C267D4" w:rsidRDefault="00C267D4">
      <w:pPr>
        <w:pStyle w:val="normal0"/>
        <w:rPr>
          <w:i/>
          <w:sz w:val="8"/>
          <w:szCs w:val="8"/>
        </w:rPr>
      </w:pPr>
      <w:r>
        <w:rPr>
          <w:i/>
          <w:u w:val="single"/>
        </w:rPr>
        <w:t>Husk:</w:t>
      </w:r>
      <w:r>
        <w:rPr>
          <w:i/>
        </w:rPr>
        <w:t xml:space="preserve"> I et cirkeldiagram er hele cirklen = 100 % (det hele).</w:t>
      </w:r>
    </w:p>
    <w:p w:rsidR="00C267D4" w:rsidRDefault="00C267D4">
      <w:pPr>
        <w:pStyle w:val="normal0"/>
        <w:rPr>
          <w:i/>
          <w:sz w:val="8"/>
          <w:szCs w:val="8"/>
        </w:rPr>
      </w:pPr>
    </w:p>
    <w:p w:rsidR="00C267D4" w:rsidRDefault="00C267D4">
      <w:pPr>
        <w:pStyle w:val="normal0"/>
        <w:jc w:val="center"/>
        <w:rPr>
          <w:sz w:val="28"/>
          <w:szCs w:val="28"/>
          <w:u w:val="single"/>
        </w:rPr>
      </w:pPr>
      <w:r>
        <w:rPr>
          <w:noProof/>
        </w:rPr>
        <w:pict>
          <v:shape id="image6.png" o:spid="_x0000_i1026" type="#_x0000_t75" style="width:117.75pt;height:115.5pt;visibility:visible">
            <v:imagedata r:id="rId5" o:title=""/>
          </v:shape>
        </w:pict>
      </w:r>
    </w:p>
    <w:p w:rsidR="00C267D4" w:rsidRDefault="00C267D4">
      <w:pPr>
        <w:pStyle w:val="normal0"/>
        <w:rPr>
          <w:i/>
          <w:u w:val="single"/>
        </w:rPr>
      </w:pPr>
      <w:r>
        <w:rPr>
          <w:sz w:val="28"/>
          <w:szCs w:val="28"/>
          <w:u w:val="single"/>
        </w:rPr>
        <w:t>Procentdiagram</w:t>
      </w:r>
    </w:p>
    <w:p w:rsidR="00C267D4" w:rsidRDefault="00C267D4">
      <w:pPr>
        <w:pStyle w:val="normal0"/>
      </w:pPr>
      <w:r>
        <w:rPr>
          <w:i/>
          <w:u w:val="single"/>
        </w:rPr>
        <w:t>Husk:</w:t>
      </w:r>
      <w:r>
        <w:rPr>
          <w:i/>
        </w:rPr>
        <w:t xml:space="preserve"> Procent betyder ’ud af </w:t>
      </w:r>
      <w:smartTag w:uri="urn:schemas-microsoft-com:office:smarttags" w:element="metricconverter">
        <w:smartTagPr>
          <w:attr w:name="ProductID" w:val="100’"/>
        </w:smartTagPr>
        <w:r>
          <w:rPr>
            <w:i/>
          </w:rPr>
          <w:t>100’</w:t>
        </w:r>
      </w:smartTag>
      <w:r>
        <w:rPr>
          <w:i/>
        </w:rPr>
        <w:t xml:space="preserve"> og et procentdiagram består derfor altid af 100 tern. Man kan nemt aflæse hvor mange af de 100 procent der er markeret.</w:t>
      </w:r>
    </w:p>
    <w:p w:rsidR="00C267D4" w:rsidRDefault="00C267D4">
      <w:pPr>
        <w:pStyle w:val="normal0"/>
      </w:pPr>
    </w:p>
    <w:p w:rsidR="00C267D4" w:rsidRDefault="00C267D4">
      <w:pPr>
        <w:pStyle w:val="normal0"/>
        <w:jc w:val="center"/>
        <w:rPr>
          <w:sz w:val="8"/>
          <w:szCs w:val="8"/>
        </w:rPr>
      </w:pPr>
      <w:r>
        <w:rPr>
          <w:noProof/>
        </w:rPr>
        <w:pict>
          <v:shape id="image5.png" o:spid="_x0000_i1027" type="#_x0000_t75" style="width:88.5pt;height:96pt;visibility:visible">
            <v:imagedata r:id="rId6" o:title=""/>
          </v:shape>
        </w:pict>
      </w:r>
    </w:p>
    <w:sectPr w:rsidR="00C267D4" w:rsidSect="00113F65">
      <w:pgSz w:w="11906" w:h="16838"/>
      <w:pgMar w:top="1258" w:right="1134" w:bottom="1078" w:left="1134" w:header="0" w:footer="708" w:gutter="0"/>
      <w:pgNumType w:start="1"/>
      <w:cols w:space="708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3F65"/>
    <w:rsid w:val="00113F65"/>
    <w:rsid w:val="003111E2"/>
    <w:rsid w:val="00490A33"/>
    <w:rsid w:val="00765F93"/>
    <w:rsid w:val="00905532"/>
    <w:rsid w:val="009F49E6"/>
    <w:rsid w:val="00A451E9"/>
    <w:rsid w:val="00AA04E6"/>
    <w:rsid w:val="00C0569D"/>
    <w:rsid w:val="00C267D4"/>
    <w:rsid w:val="00FE2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da-DK" w:eastAsia="da-D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F93"/>
    <w:rPr>
      <w:color w:val="000000"/>
      <w:sz w:val="24"/>
      <w:szCs w:val="24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113F6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113F6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113F6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113F65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113F65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113F6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color w:val="000000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color w:val="000000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color w:val="00000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color w:val="000000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  <w:color w:val="000000"/>
    </w:rPr>
  </w:style>
  <w:style w:type="paragraph" w:customStyle="1" w:styleId="normal0">
    <w:name w:val="normal"/>
    <w:uiPriority w:val="99"/>
    <w:rsid w:val="00113F65"/>
    <w:rPr>
      <w:color w:val="000000"/>
      <w:sz w:val="24"/>
      <w:szCs w:val="24"/>
    </w:rPr>
  </w:style>
  <w:style w:type="paragraph" w:styleId="Title">
    <w:name w:val="Title"/>
    <w:basedOn w:val="normal0"/>
    <w:next w:val="normal0"/>
    <w:link w:val="TitleChar"/>
    <w:uiPriority w:val="99"/>
    <w:qFormat/>
    <w:rsid w:val="00113F65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color w:val="000000"/>
      <w:kern w:val="28"/>
      <w:sz w:val="32"/>
      <w:szCs w:val="32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113F65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84</Words>
  <Characters>517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Morten</cp:lastModifiedBy>
  <cp:revision>3</cp:revision>
  <dcterms:created xsi:type="dcterms:W3CDTF">2018-01-31T07:38:00Z</dcterms:created>
  <dcterms:modified xsi:type="dcterms:W3CDTF">2018-01-31T08:16:00Z</dcterms:modified>
</cp:coreProperties>
</file>